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09a5ed378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DLVRY TOPCO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81f808c3a0a64bbe"/>
      <w:footerReference xmlns:r="http://schemas.openxmlformats.org/officeDocument/2006/relationships" w:type="default" r:id="R18dc224cd48a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808c3a0a64bbe" /><Relationship Type="http://schemas.openxmlformats.org/officeDocument/2006/relationships/footer" Target="/word/footer1.xml" Id="R18dc224cd48a4dd4" /></Relationships>
</file>