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d0d1fc02547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JUTUL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JUTUL INVEST AS</w:t>
      </w:r>
    </w:p>
    <w:sectPr>
      <w:headerReference xmlns:r="http://schemas.openxmlformats.org/officeDocument/2006/relationships" w:type="default" r:id="Rfc2102697a7b49d0"/>
      <w:footerReference xmlns:r="http://schemas.openxmlformats.org/officeDocument/2006/relationships" w:type="default" r:id="R986b7a236380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102697a7b49d0" /><Relationship Type="http://schemas.openxmlformats.org/officeDocument/2006/relationships/footer" Target="/word/footer1.xml" Id="R986b7a23638042d1" /></Relationships>
</file>