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18d7b8099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M.S.A INVEST AS.</w:t>
      </w:r>
    </w:p>
    <w:sectPr>
      <w:headerReference xmlns:r="http://schemas.openxmlformats.org/officeDocument/2006/relationships" w:type="default" r:id="R5a1586f6d8a74031"/>
      <w:footerReference xmlns:r="http://schemas.openxmlformats.org/officeDocument/2006/relationships" w:type="default" r:id="R32e620be2de0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586f6d8a74031" /><Relationship Type="http://schemas.openxmlformats.org/officeDocument/2006/relationships/footer" Target="/word/footer1.xml" Id="R32e620be2de043ba" /></Relationships>
</file>