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891d80fdc41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KHAUGEN INVEST AS</w:t>
      </w:r>
    </w:p>
    <w:sectPr>
      <w:headerReference xmlns:r="http://schemas.openxmlformats.org/officeDocument/2006/relationships" w:type="default" r:id="Rd580b73996434c7b"/>
      <w:footerReference xmlns:r="http://schemas.openxmlformats.org/officeDocument/2006/relationships" w:type="default" r:id="R6f37f1e6be82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KHAUGEN INVEST AS   ·   Org.nr 928 329 321   ·   c/o Kristian Haugen, Hesttrøa 38   ·   7224 MELHUS   ·   kristian@haugen-elektro.no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0b73996434c7b" /><Relationship Type="http://schemas.openxmlformats.org/officeDocument/2006/relationships/footer" Target="/word/footer1.xml" Id="R6f37f1e6be8247df" /></Relationships>
</file>