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293f2e5ba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22ec10ff1428f"/>
      <w:footerReference xmlns:r="http://schemas.openxmlformats.org/officeDocument/2006/relationships" w:type="default" r:id="Rd270bfcfa610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22ec10ff1428f" /><Relationship Type="http://schemas.openxmlformats.org/officeDocument/2006/relationships/footer" Target="/word/footer1.xml" Id="Rd270bfcfa6104044" /></Relationships>
</file>