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40771b31b4d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f2647180a6b84b53"/>
      <w:footerReference xmlns:r="http://schemas.openxmlformats.org/officeDocument/2006/relationships" w:type="default" r:id="R31ffd6c7257b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47180a6b84b53" /><Relationship Type="http://schemas.openxmlformats.org/officeDocument/2006/relationships/footer" Target="/word/footer1.xml" Id="R31ffd6c7257b4c50" /></Relationships>
</file>