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53b33d7c74f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AURNELIA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568d27420c914df3"/>
      <w:footerReference xmlns:r="http://schemas.openxmlformats.org/officeDocument/2006/relationships" w:type="default" r:id="Rf160e0157e1b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d27420c914df3" /><Relationship Type="http://schemas.openxmlformats.org/officeDocument/2006/relationships/footer" Target="/word/footer1.xml" Id="Rf160e0157e1b4eea" /></Relationships>
</file>