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5cf169034f41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BOLAKS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Eikelandsosen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Eikelandsosen,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BOLAKS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f25db5a89240c2"/>
      <w:footerReference xmlns:r="http://schemas.openxmlformats.org/officeDocument/2006/relationships" w:type="default" r:id="R37faeb2317c34e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GROUP AS   ·   Org.nr 929 068 319   ·   Fusavegen 281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f25db5a89240c2" /><Relationship Type="http://schemas.openxmlformats.org/officeDocument/2006/relationships/footer" Target="/word/footer1.xml" Id="R37faeb2317c34e9c" /></Relationships>
</file>