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4fe80b982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ELEMENT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 EIENDOM AS</w:t>
      </w:r>
    </w:p>
    <w:sectPr>
      <w:headerReference xmlns:r="http://schemas.openxmlformats.org/officeDocument/2006/relationships" w:type="default" r:id="R1bc26139478c4098"/>
      <w:footerReference xmlns:r="http://schemas.openxmlformats.org/officeDocument/2006/relationships" w:type="default" r:id="R67245269ac89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 EIENDOM AS   ·   Org.nr 929 094 921   ·   Helgesens gate 42F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26139478c4098" /><Relationship Type="http://schemas.openxmlformats.org/officeDocument/2006/relationships/footer" Target="/word/footer1.xml" Id="R67245269ac8942fc" /></Relationships>
</file>