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e09f3605e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NALPATAD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NALPATAD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2454ab57c4cfe"/>
      <w:footerReference xmlns:r="http://schemas.openxmlformats.org/officeDocument/2006/relationships" w:type="default" r:id="Re3b7bf11d5c0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NALPATAD AS   ·   Org.nr 929 243 285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NALPATAD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2454ab57c4cfe" /><Relationship Type="http://schemas.openxmlformats.org/officeDocument/2006/relationships/footer" Target="/word/footer1.xml" Id="Re3b7bf11d5c04ec5" /></Relationships>
</file>