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2144fe978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VINTERVOLL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VINTERVOLL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7b3e89282419f"/>
      <w:footerReference xmlns:r="http://schemas.openxmlformats.org/officeDocument/2006/relationships" w:type="default" r:id="R4ae7c82edc8c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VINTERVOLL AS   ·   Org.nr 929 314 832   ·   Ingvald Ystgaards veg 23   ·   7047 TRONDHEIM   ·   Tlf. 73 89 40 00   ·   post@vintervoll.no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VINTERVOLL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7b3e89282419f" /><Relationship Type="http://schemas.openxmlformats.org/officeDocument/2006/relationships/footer" Target="/word/footer1.xml" Id="R4ae7c82edc8c43c1" /></Relationships>
</file>