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e8fea136149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KMW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KMW AS</w:t>
      </w:r>
    </w:p>
    <w:sectPr>
      <w:headerReference xmlns:r="http://schemas.openxmlformats.org/officeDocument/2006/relationships" w:type="default" r:id="R4264885af55d413e"/>
      <w:footerReference xmlns:r="http://schemas.openxmlformats.org/officeDocument/2006/relationships" w:type="default" r:id="R0edac99399454d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KMW AS   ·   Org.nr 929 436 601   ·   Nedre Kringsjå 8   ·   4372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64885af55d413e" /><Relationship Type="http://schemas.openxmlformats.org/officeDocument/2006/relationships/footer" Target="/word/footer1.xml" Id="R0edac99399454d8b" /></Relationships>
</file>