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958e50d2af41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MATRON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MATRON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368fbf6f984793"/>
      <w:footerReference xmlns:r="http://schemas.openxmlformats.org/officeDocument/2006/relationships" w:type="default" r:id="R25d7d04250444e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MATRON INVEST AS   ·   Org.nr 930 221 473   ·   c/o Trond Kolbjørnsen, Hamnabrotsvegen 82   ·   5443 BØMLO   ·   trond@trygvason.no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MATRON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368fbf6f984793" /><Relationship Type="http://schemas.openxmlformats.org/officeDocument/2006/relationships/footer" Target="/word/footer1.xml" Id="R25d7d04250444eb6" /></Relationships>
</file>