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d8855e54a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NÆS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NÆS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e6f2223ac04bcc"/>
      <w:footerReference xmlns:r="http://schemas.openxmlformats.org/officeDocument/2006/relationships" w:type="default" r:id="Rd27c5ce7046d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NÆS AS   ·   Org.nr 930 346 934   ·   c/o Helge Torstein Næs, Bjerkelundgata 4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NÆS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6f2223ac04bcc" /><Relationship Type="http://schemas.openxmlformats.org/officeDocument/2006/relationships/footer" Target="/word/footer1.xml" Id="Rd27c5ce7046d46db" /></Relationships>
</file>