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dd43ef51c64e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Vikersund, 13.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HÅRE HOLDING AS</w:t>
      </w:r>
    </w:p>
    <w:sectPr>
      <w:headerReference xmlns:r="http://schemas.openxmlformats.org/officeDocument/2006/relationships" w:type="default" r:id="Rb8118ba18c4c4028"/>
      <w:footerReference xmlns:r="http://schemas.openxmlformats.org/officeDocument/2006/relationships" w:type="default" r:id="R8f918eadcf6f46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HÅRE HOLDING AS   ·   Org.nr 930 366 153   ·   c/o Asfaltfres AS, Nedre Nedmarken 14   ·   3370 VIKERSUND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118ba18c4c4028" /><Relationship Type="http://schemas.openxmlformats.org/officeDocument/2006/relationships/footer" Target="/word/footer1.xml" Id="R8f918eadcf6f46c4" /></Relationships>
</file>