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981e74b3a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ODAM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0217ff8270eb4fc3"/>
      <w:footerReference xmlns:r="http://schemas.openxmlformats.org/officeDocument/2006/relationships" w:type="default" r:id="R63907b95b817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17ff8270eb4fc3" /><Relationship Type="http://schemas.openxmlformats.org/officeDocument/2006/relationships/footer" Target="/word/footer1.xml" Id="R63907b95b817402b" /></Relationships>
</file>