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c9a34e5b2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4ede2d39e4368"/>
      <w:footerReference xmlns:r="http://schemas.openxmlformats.org/officeDocument/2006/relationships" w:type="default" r:id="Rd056921ee29e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LE. INVEST AS   ·   Org.nr 930 587 664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4ede2d39e4368" /><Relationship Type="http://schemas.openxmlformats.org/officeDocument/2006/relationships/footer" Target="/word/footer1.xml" Id="Rd056921ee29e4b62" /></Relationships>
</file>