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fa24e5f9c0478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Harøy,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BELIS DESIGN OG ENTREPRENØR AS</w:t>
      </w:r>
    </w:p>
    <w:sectPr>
      <w:headerReference xmlns:r="http://schemas.openxmlformats.org/officeDocument/2006/relationships" w:type="default" r:id="R80ece73c62ec40fc"/>
      <w:footerReference xmlns:r="http://schemas.openxmlformats.org/officeDocument/2006/relationships" w:type="default" r:id="R33d81a16d02946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BELIS DESIGN OG ENTREPRENØR AS   ·   Org.nr 930 797 472   ·   Kravikvegen 1   ·   6296 HARØY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BELIS DESIGN OG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ece73c62ec40fc" /><Relationship Type="http://schemas.openxmlformats.org/officeDocument/2006/relationships/footer" Target="/word/footer1.xml" Id="R33d81a16d02946cf" /></Relationships>
</file>