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b9c8d4a21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MONUMENT ARTHUR BERNTZEN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MONUMENT ARTHUR BERNTZEN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c1f628fcc445a"/>
      <w:footerReference xmlns:r="http://schemas.openxmlformats.org/officeDocument/2006/relationships" w:type="default" r:id="R1d251a1d37eb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MONUMENT ARTHUR BERNTZEN AS   ·   Org.nr 930 815 365   ·   Tollbugata 19   ·   3044 DRAMMEN   ·   Tlf. 32 83 44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MONUMENT ARTHUR BERNTZEN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c1f628fcc445a" /><Relationship Type="http://schemas.openxmlformats.org/officeDocument/2006/relationships/footer" Target="/word/footer1.xml" Id="R1d251a1d37eb447a" /></Relationships>
</file>