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2b1cc664ef47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 GREVE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 GREVE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44f7d7240d4beb"/>
      <w:footerReference xmlns:r="http://schemas.openxmlformats.org/officeDocument/2006/relationships" w:type="default" r:id="R90506b67d66243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 GREVE AS   ·   Org.nr 931 004 549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 GREVE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44f7d7240d4beb" /><Relationship Type="http://schemas.openxmlformats.org/officeDocument/2006/relationships/footer" Target="/word/footer1.xml" Id="R90506b67d6624327" /></Relationships>
</file>