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42bf91f2c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OFTEDAL REVISJON &amp;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28e8e53fa5d04173"/>
      <w:footerReference xmlns:r="http://schemas.openxmlformats.org/officeDocument/2006/relationships" w:type="default" r:id="Rdfaeab3551a0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8e53fa5d04173" /><Relationship Type="http://schemas.openxmlformats.org/officeDocument/2006/relationships/footer" Target="/word/footer1.xml" Id="Rdfaeab3551a0450a" /></Relationships>
</file>