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e44ef15ac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HELSEM BYGGTENESTE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HELSEM BYGGTENESTE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20475e3d54e22"/>
      <w:footerReference xmlns:r="http://schemas.openxmlformats.org/officeDocument/2006/relationships" w:type="default" r:id="Rc0b0cbaf2aae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HELSEM BYGGTENESTE AS   ·   Org.nr 931 587 943   ·   Bygdavegen 247   ·   6200 STRANDA   ·   per.arne@helsem.net   ·   www.helsemas.no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HELSEM BYGGTENESTE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20475e3d54e22" /><Relationship Type="http://schemas.openxmlformats.org/officeDocument/2006/relationships/footer" Target="/word/footer1.xml" Id="Rc0b0cbaf2aae4566" /></Relationships>
</file>