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9194953fc74c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Heggedal,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LARS VETHE HOLDING AS</w:t>
      </w:r>
    </w:p>
    <w:sectPr>
      <w:headerReference xmlns:r="http://schemas.openxmlformats.org/officeDocument/2006/relationships" w:type="default" r:id="Rdcce22f415df4d28"/>
      <w:footerReference xmlns:r="http://schemas.openxmlformats.org/officeDocument/2006/relationships" w:type="default" r:id="Ra4a6c8994a3343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VETHE HOLDING AS   ·   Org.nr 931 697 331   ·   Eidveien 11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VETHE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ce22f415df4d28" /><Relationship Type="http://schemas.openxmlformats.org/officeDocument/2006/relationships/footer" Target="/word/footer1.xml" Id="Ra4a6c8994a33437a" /></Relationships>
</file>