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c9f48b23e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PEDERSEN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22fef4e28f1448dc"/>
      <w:footerReference xmlns:r="http://schemas.openxmlformats.org/officeDocument/2006/relationships" w:type="default" r:id="R7a0cc5c939d5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ef4e28f1448dc" /><Relationship Type="http://schemas.openxmlformats.org/officeDocument/2006/relationships/footer" Target="/word/footer1.xml" Id="R7a0cc5c939d54e92" /></Relationships>
</file>