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f5d335141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d1093e8914471"/>
      <w:footerReference xmlns:r="http://schemas.openxmlformats.org/officeDocument/2006/relationships" w:type="default" r:id="R4258148ed559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REGNSKAP AS   ·   Org.nr 932 927 284   ·   Borevegen 34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d1093e8914471" /><Relationship Type="http://schemas.openxmlformats.org/officeDocument/2006/relationships/footer" Target="/word/footer1.xml" Id="R4258148ed5594bec" /></Relationships>
</file>