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c754595b4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GAC NORWAY AS</w:t>
      </w:r>
    </w:p>
    <w:sectPr>
      <w:headerReference xmlns:r="http://schemas.openxmlformats.org/officeDocument/2006/relationships" w:type="default" r:id="Ra31a31498837490b"/>
      <w:footerReference xmlns:r="http://schemas.openxmlformats.org/officeDocument/2006/relationships" w:type="default" r:id="R859c5c0a45c0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GAC NORWAY AS   ·   Org.nr 932 988 607   ·   Bontelabo 8   ·   5035 BERGEN   ·   norway@gac.com   ·   www.gac.com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a31498837490b" /><Relationship Type="http://schemas.openxmlformats.org/officeDocument/2006/relationships/footer" Target="/word/footer1.xml" Id="R859c5c0a45c047d8" /></Relationships>
</file>