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884062586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ASPELIN RAMM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ASPELIN RAMM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e3c9c2f5140a9"/>
      <w:footerReference xmlns:r="http://schemas.openxmlformats.org/officeDocument/2006/relationships" w:type="default" r:id="R64afcf6f2feb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ASPELIN RAMM GRUPPEN AS   ·   Org.nr 933 084 337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ASPELIN RAMM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e3c9c2f5140a9" /><Relationship Type="http://schemas.openxmlformats.org/officeDocument/2006/relationships/footer" Target="/word/footer1.xml" Id="R64afcf6f2feb4c1b" /></Relationships>
</file>