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ecca3f141c48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LIKVID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Skui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Skui,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LIKVID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40affa7f6148c5"/>
      <w:footerReference xmlns:r="http://schemas.openxmlformats.org/officeDocument/2006/relationships" w:type="default" r:id="R54af7c9e466549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LIKVID REGNSKAP AS   ·   Org.nr 934 094 972   ·   Ringeriksveien 243   ·   1340 SKUI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LIKVID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40affa7f6148c5" /><Relationship Type="http://schemas.openxmlformats.org/officeDocument/2006/relationships/footer" Target="/word/footer1.xml" Id="R54af7c9e4665491c" /></Relationships>
</file>