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1d5382df64c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e0a9966a4f474bce"/>
      <w:footerReference xmlns:r="http://schemas.openxmlformats.org/officeDocument/2006/relationships" w:type="default" r:id="Ra6f21d092636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9966a4f474bce" /><Relationship Type="http://schemas.openxmlformats.org/officeDocument/2006/relationships/footer" Target="/word/footer1.xml" Id="Ra6f21d09263649d8" /></Relationships>
</file>