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c6c60fb4f49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Lychegården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Lychegården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567fa03b2b4762"/>
      <w:footerReference xmlns:r="http://schemas.openxmlformats.org/officeDocument/2006/relationships" w:type="default" r:id="R3905a1eb287f4b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Lychegården A/S   ·   Org.nr 936 668 488   ·   Parkveien 33B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Lychegården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67fa03b2b4762" /><Relationship Type="http://schemas.openxmlformats.org/officeDocument/2006/relationships/footer" Target="/word/footer1.xml" Id="R3905a1eb287f4b68" /></Relationships>
</file>