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b4b03ca22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7c23a659042ce"/>
      <w:footerReference xmlns:r="http://schemas.openxmlformats.org/officeDocument/2006/relationships" w:type="default" r:id="Rbc5c76170b1a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7c23a659042ce" /><Relationship Type="http://schemas.openxmlformats.org/officeDocument/2006/relationships/footer" Target="/word/footer1.xml" Id="Rbc5c76170b1a4906" /></Relationships>
</file>