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ccbcbe4b84a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RINGNES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aa6a26b673564d7d"/>
      <w:footerReference xmlns:r="http://schemas.openxmlformats.org/officeDocument/2006/relationships" w:type="default" r:id="R736a3260480f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a26b673564d7d" /><Relationship Type="http://schemas.openxmlformats.org/officeDocument/2006/relationships/footer" Target="/word/footer1.xml" Id="R736a3260480f436b" /></Relationships>
</file>