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cca38536a34f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KRAGERØ BOLIG OG BYGGELAG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Kragerø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Kragerø,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KRAGERØ BOLIG OG BYGGELAG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839ad539544946"/>
      <w:footerReference xmlns:r="http://schemas.openxmlformats.org/officeDocument/2006/relationships" w:type="default" r:id="Rff1592f4f2d649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KRAGERØ BOLIG OG BYGGELAG   ·   Org.nr 950 715 685   ·   Torvgata 2   ·   3770 KRAGERØ   ·   Tlf. 35 98 59 10   ·   post@kragero-bbl.no   ·   www.kragero-bbl.no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KRAGERØ BOLIG OG BYGGELAG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839ad539544946" /><Relationship Type="http://schemas.openxmlformats.org/officeDocument/2006/relationships/footer" Target="/word/footer1.xml" Id="Rff1592f4f2d649e2" /></Relationships>
</file>