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ae6eadc994f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&amp; F BACHKE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&amp; F BACHKE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9aab895a0b4a1a"/>
      <w:footerReference xmlns:r="http://schemas.openxmlformats.org/officeDocument/2006/relationships" w:type="default" r:id="Ra5adafe2c0524f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aab895a0b4a1a" /><Relationship Type="http://schemas.openxmlformats.org/officeDocument/2006/relationships/footer" Target="/word/footer1.xml" Id="Ra5adafe2c0524f61" /></Relationships>
</file>