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c302bdd4d04f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002e9b6ef9a44fae"/>
      <w:footerReference xmlns:r="http://schemas.openxmlformats.org/officeDocument/2006/relationships" w:type="default" r:id="Rf05f2eebaf8e43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2e9b6ef9a44fae" /><Relationship Type="http://schemas.openxmlformats.org/officeDocument/2006/relationships/footer" Target="/word/footer1.xml" Id="Rf05f2eebaf8e4397" /></Relationships>
</file>