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4e0eef54e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ZB PROGRESSAS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ZB PROGRESSAS AS</w:t>
      </w:r>
    </w:p>
    <w:sectPr>
      <w:headerReference xmlns:r="http://schemas.openxmlformats.org/officeDocument/2006/relationships" w:type="default" r:id="R6c85f6e34a1e4b9c"/>
      <w:footerReference xmlns:r="http://schemas.openxmlformats.org/officeDocument/2006/relationships" w:type="default" r:id="R93cccc0f5b55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5f6e34a1e4b9c" /><Relationship Type="http://schemas.openxmlformats.org/officeDocument/2006/relationships/footer" Target="/word/footer1.xml" Id="R93cccc0f5b5542cf" /></Relationships>
</file>