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e88e6e96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ULLBRÅTHEN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ULLBRÅTHEN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efcbb98044a36"/>
      <w:footerReference xmlns:r="http://schemas.openxmlformats.org/officeDocument/2006/relationships" w:type="default" r:id="Red8292f222ba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ULLBRÅTHEN EIENDOM AS   ·   Org.nr 965 879 439   ·   Vøyenengtunet 12   ·   1339 VØYENENGA   ·   rhmillert@gmail.com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ULLBRÅTHEN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efcbb98044a36" /><Relationship Type="http://schemas.openxmlformats.org/officeDocument/2006/relationships/footer" Target="/word/footer1.xml" Id="Red8292f222ba46f3" /></Relationships>
</file>