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8b25e946844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Hamneidet,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HAMNEIDET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f1c64b8975fe4487"/>
      <w:footerReference xmlns:r="http://schemas.openxmlformats.org/officeDocument/2006/relationships" w:type="default" r:id="Rbb15ee8ee6b3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64b8975fe4487" /><Relationship Type="http://schemas.openxmlformats.org/officeDocument/2006/relationships/footer" Target="/word/footer1.xml" Id="Rbb15ee8ee6b3473f" /></Relationships>
</file>