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96b504464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b0dc089744fcf"/>
      <w:footerReference xmlns:r="http://schemas.openxmlformats.org/officeDocument/2006/relationships" w:type="default" r:id="Ra115a6e86092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b0dc089744fcf" /><Relationship Type="http://schemas.openxmlformats.org/officeDocument/2006/relationships/footer" Target="/word/footer1.xml" Id="Ra115a6e8609248ca" /></Relationships>
</file>