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ca1601b2d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f5aa98a19e9447e4"/>
      <w:footerReference xmlns:r="http://schemas.openxmlformats.org/officeDocument/2006/relationships" w:type="default" r:id="Ra180aceb68ac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a98a19e9447e4" /><Relationship Type="http://schemas.openxmlformats.org/officeDocument/2006/relationships/footer" Target="/word/footer1.xml" Id="Ra180aceb68ac468b" /></Relationships>
</file>