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9c56375e44f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RØNNINGEN KJELL VICTOR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Hernes,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RØNNINGEN KJELL VICTOR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970e237298438e"/>
      <w:footerReference xmlns:r="http://schemas.openxmlformats.org/officeDocument/2006/relationships" w:type="default" r:id="R91cf5b25fd9b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RØNNINGEN KJELL VICTOR   ·   Org.nr 970 300 600   ·   Horndalsvegen 944   ·   2410 HERNES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RØNNINGEN KJELL VICTOR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970e237298438e" /><Relationship Type="http://schemas.openxmlformats.org/officeDocument/2006/relationships/footer" Target="/word/footer1.xml" Id="R91cf5b25fd9b4a32" /></Relationships>
</file>