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cbe966bfdc45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GRØTERUD BULLDOZERLAG ANLEGG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Prestfoss,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GRØTERUD BULLDOZERLAG ANLEGG AS</w:t>
      </w:r>
    </w:p>
    <w:sectPr>
      <w:headerReference xmlns:r="http://schemas.openxmlformats.org/officeDocument/2006/relationships" w:type="default" r:id="R526aa352db1b4630"/>
      <w:footerReference xmlns:r="http://schemas.openxmlformats.org/officeDocument/2006/relationships" w:type="default" r:id="R74853f8f113c4c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6aa352db1b4630" /><Relationship Type="http://schemas.openxmlformats.org/officeDocument/2006/relationships/footer" Target="/word/footer1.xml" Id="R74853f8f113c4c23" /></Relationships>
</file>