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13ac44d7840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bac4bb42b788412d"/>
      <w:footerReference xmlns:r="http://schemas.openxmlformats.org/officeDocument/2006/relationships" w:type="default" r:id="Rf17126e1e153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4bb42b788412d" /><Relationship Type="http://schemas.openxmlformats.org/officeDocument/2006/relationships/footer" Target="/word/footer1.xml" Id="Rf17126e1e153445e" /></Relationships>
</file>