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3bb482515f4e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PETRUS RESTAURANT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95959159c7604f09"/>
      <w:footerReference xmlns:r="http://schemas.openxmlformats.org/officeDocument/2006/relationships" w:type="default" r:id="R5b8e79fb502d44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959159c7604f09" /><Relationship Type="http://schemas.openxmlformats.org/officeDocument/2006/relationships/footer" Target="/word/footer1.xml" Id="R5b8e79fb502d449c" /></Relationships>
</file>