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a09280760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BYGDETURISME I HARDANGER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BYGDETURISME I HARDANGER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8d8808b614f90"/>
      <w:footerReference xmlns:r="http://schemas.openxmlformats.org/officeDocument/2006/relationships" w:type="default" r:id="Rf26b8959fabf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BYGDETURISME I HARDANGER   ·   Org.nr 971 358 076   ·   5600 NORHEIMSUND   ·   Tlf. 56 55 60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BYGDETURISME I HARDANGER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8d8808b614f90" /><Relationship Type="http://schemas.openxmlformats.org/officeDocument/2006/relationships/footer" Target="/word/footer1.xml" Id="Rf26b8959fabf4995" /></Relationships>
</file>