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7de12f47042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f2d93c192d4347f6"/>
      <w:footerReference xmlns:r="http://schemas.openxmlformats.org/officeDocument/2006/relationships" w:type="default" r:id="R22bb62e77e83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93c192d4347f6" /><Relationship Type="http://schemas.openxmlformats.org/officeDocument/2006/relationships/footer" Target="/word/footer1.xml" Id="R22bb62e77e834d68" /></Relationships>
</file>