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8b4c051d4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COMFORT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COMFORT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c1e0c12dc40ef"/>
      <w:footerReference xmlns:r="http://schemas.openxmlformats.org/officeDocument/2006/relationships" w:type="default" r:id="Rd77e8ad5d610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COMFORT AS   ·   Org.nr 974 423 774   ·   Gamleveien 23   ·   4315 SANDNES   ·   Tlf. 51 63 69 70   ·   post@el-c.no   ·   www.el-c.no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COMFORT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c1e0c12dc40ef" /><Relationship Type="http://schemas.openxmlformats.org/officeDocument/2006/relationships/footer" Target="/word/footer1.xml" Id="Rd77e8ad5d610482c" /></Relationships>
</file>