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78770cbac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HELSE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HELSE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1864b0d134cfa"/>
      <w:footerReference xmlns:r="http://schemas.openxmlformats.org/officeDocument/2006/relationships" w:type="default" r:id="Rda8bfc9a6886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HELSE   ·   Org.nr 974 638 657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HELSE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1864b0d134cfa" /><Relationship Type="http://schemas.openxmlformats.org/officeDocument/2006/relationships/footer" Target="/word/footer1.xml" Id="Rda8bfc9a688640dd" /></Relationships>
</file>