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bd2542158742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FOSDAHL FOOTBALL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FOSDAHL FOOTBALL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f270aaeb0646e2"/>
      <w:footerReference xmlns:r="http://schemas.openxmlformats.org/officeDocument/2006/relationships" w:type="default" r:id="R58e13dea614947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FOSDAHL FOOTBALL MANAGEMENT AS   ·   Org.nr 975 798 194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FOSDAHL FOOTBALL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f270aaeb0646e2" /><Relationship Type="http://schemas.openxmlformats.org/officeDocument/2006/relationships/footer" Target="/word/footer1.xml" Id="R58e13dea61494791" /></Relationships>
</file>