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fc6bc0cc4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710ab9fb34852"/>
      <w:footerReference xmlns:r="http://schemas.openxmlformats.org/officeDocument/2006/relationships" w:type="default" r:id="R94f522c8fe62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710ab9fb34852" /><Relationship Type="http://schemas.openxmlformats.org/officeDocument/2006/relationships/footer" Target="/word/footer1.xml" Id="R94f522c8fe6246d7" /></Relationships>
</file>